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1" w:rsidRPr="00B76B1D" w:rsidRDefault="00896491" w:rsidP="00B76B1D">
      <w:pPr>
        <w:ind w:firstLine="142"/>
        <w:jc w:val="center"/>
        <w:rPr>
          <w:b/>
          <w:smallCaps/>
        </w:rPr>
      </w:pPr>
      <w:r w:rsidRPr="00B76B1D">
        <w:rPr>
          <w:b/>
          <w:smallCaps/>
        </w:rPr>
        <w:t>XIII Domenica del Tempo Ordinario – Anno A</w:t>
      </w:r>
    </w:p>
    <w:p w:rsidR="00896491" w:rsidRDefault="00DA0D12" w:rsidP="00B76B1D">
      <w:pPr>
        <w:ind w:firstLine="142"/>
        <w:jc w:val="center"/>
      </w:pPr>
      <w:r>
        <w:t>2 luglio</w:t>
      </w:r>
      <w:r w:rsidR="00896491">
        <w:t xml:space="preserve"> </w:t>
      </w:r>
      <w:r>
        <w:t>2023</w:t>
      </w:r>
    </w:p>
    <w:p w:rsidR="00896491" w:rsidRPr="00B76B1D" w:rsidRDefault="00896491" w:rsidP="00B76B1D">
      <w:pPr>
        <w:ind w:firstLine="142"/>
        <w:jc w:val="center"/>
        <w:rPr>
          <w:i/>
        </w:rPr>
      </w:pPr>
      <w:r w:rsidRPr="00B76B1D">
        <w:rPr>
          <w:i/>
        </w:rPr>
        <w:t>Riflessione di d. Luca</w:t>
      </w:r>
    </w:p>
    <w:p w:rsidR="00896491" w:rsidRDefault="00896491" w:rsidP="00B76B1D">
      <w:pPr>
        <w:ind w:firstLine="142"/>
        <w:jc w:val="center"/>
      </w:pPr>
    </w:p>
    <w:p w:rsidR="00F166CA" w:rsidRDefault="00896491" w:rsidP="00B76B1D">
      <w:pPr>
        <w:ind w:firstLine="142"/>
      </w:pPr>
      <w:r w:rsidRPr="00B76B1D">
        <w:rPr>
          <w:b/>
          <w:sz w:val="32"/>
        </w:rPr>
        <w:t>I</w:t>
      </w:r>
      <w:r>
        <w:t>l breve brano del vangelo di oggi è tratto ancora dallo stesso capitolo 10 di Matteo già proposto domenica scorsa e centrato sul tema della missione</w:t>
      </w:r>
      <w:r w:rsidR="00DA0D12">
        <w:t xml:space="preserve">; </w:t>
      </w:r>
      <w:r>
        <w:t>appartiene a quei t</w:t>
      </w:r>
      <w:r>
        <w:t>e</w:t>
      </w:r>
      <w:r>
        <w:t>sti</w:t>
      </w:r>
      <w:r w:rsidR="00F166CA">
        <w:t xml:space="preserve"> evangelici</w:t>
      </w:r>
      <w:r>
        <w:t xml:space="preserve"> particolarmente duri e impegnativi che siamo spesso tentati di ignorare o, peggio, di edulcorare, perché ci danno fastidio</w:t>
      </w:r>
      <w:r w:rsidRPr="00896491">
        <w:t xml:space="preserve">. </w:t>
      </w:r>
    </w:p>
    <w:p w:rsidR="00F166CA" w:rsidRDefault="00896491" w:rsidP="00DA0D12">
      <w:pPr>
        <w:ind w:firstLine="142"/>
        <w:rPr>
          <w:lang w:eastAsia="it-IT"/>
        </w:rPr>
      </w:pPr>
      <w:r>
        <w:t>«</w:t>
      </w:r>
      <w:r w:rsidRPr="00896491">
        <w:rPr>
          <w:lang w:eastAsia="it-IT"/>
        </w:rPr>
        <w:t>Chi ama padre o madre più di me, non è degno di me; chi ama figlio o figlia più di me, non è degno di me</w:t>
      </w:r>
      <w:r>
        <w:rPr>
          <w:lang w:eastAsia="it-IT"/>
        </w:rPr>
        <w:t>». Gesù offre una constatazione</w:t>
      </w:r>
      <w:r w:rsidR="00DA0D12">
        <w:rPr>
          <w:lang w:eastAsia="it-IT"/>
        </w:rPr>
        <w:t xml:space="preserve"> </w:t>
      </w:r>
      <w:r w:rsidR="00984EEB">
        <w:rPr>
          <w:lang w:eastAsia="it-IT"/>
        </w:rPr>
        <w:t>presentata attraverso</w:t>
      </w:r>
      <w:r w:rsidR="00DA0D12">
        <w:rPr>
          <w:lang w:eastAsia="it-IT"/>
        </w:rPr>
        <w:t xml:space="preserve"> un li</w:t>
      </w:r>
      <w:r w:rsidR="00DA0D12">
        <w:rPr>
          <w:lang w:eastAsia="it-IT"/>
        </w:rPr>
        <w:t>n</w:t>
      </w:r>
      <w:r w:rsidR="00DA0D12">
        <w:rPr>
          <w:lang w:eastAsia="it-IT"/>
        </w:rPr>
        <w:t>guaggio certamente duro</w:t>
      </w:r>
      <w:r>
        <w:rPr>
          <w:lang w:eastAsia="it-IT"/>
        </w:rPr>
        <w:t>: chi vuole essere suo discepolo, deve considerarlo come la persona più importante della propria vita, più ancora dei familiari ai quali si è più l</w:t>
      </w:r>
      <w:r>
        <w:rPr>
          <w:lang w:eastAsia="it-IT"/>
        </w:rPr>
        <w:t>e</w:t>
      </w:r>
      <w:r>
        <w:rPr>
          <w:lang w:eastAsia="it-IT"/>
        </w:rPr>
        <w:t xml:space="preserve">gati. </w:t>
      </w:r>
    </w:p>
    <w:p w:rsidR="00F166CA" w:rsidRDefault="00896491" w:rsidP="00DA0D12">
      <w:pPr>
        <w:ind w:firstLine="142"/>
        <w:rPr>
          <w:lang w:eastAsia="it-IT"/>
        </w:rPr>
      </w:pPr>
      <w:r w:rsidRPr="00F166CA">
        <w:rPr>
          <w:b/>
          <w:sz w:val="32"/>
          <w:lang w:eastAsia="it-IT"/>
        </w:rPr>
        <w:t>T</w:t>
      </w:r>
      <w:r>
        <w:rPr>
          <w:lang w:eastAsia="it-IT"/>
        </w:rPr>
        <w:t>eniamo presente che nel mondo ebraico nel quale Gesù sta predicando</w:t>
      </w:r>
      <w:r w:rsidR="00F166CA">
        <w:rPr>
          <w:lang w:eastAsia="it-IT"/>
        </w:rPr>
        <w:t>,</w:t>
      </w:r>
      <w:r>
        <w:rPr>
          <w:lang w:eastAsia="it-IT"/>
        </w:rPr>
        <w:t xml:space="preserve"> la famiglia è senza alcun dubbio il valore più alto. Con la sua predicazione, Gesù scardina</w:t>
      </w:r>
      <w:r w:rsidR="00F166CA">
        <w:rPr>
          <w:lang w:eastAsia="it-IT"/>
        </w:rPr>
        <w:t xml:space="preserve"> così</w:t>
      </w:r>
      <w:r>
        <w:rPr>
          <w:lang w:eastAsia="it-IT"/>
        </w:rPr>
        <w:t xml:space="preserve"> un ordinamento sociale accettato da tutti e proclama che le esigenze del vangelo sono al di là</w:t>
      </w:r>
      <w:r w:rsidR="00F166CA">
        <w:rPr>
          <w:lang w:eastAsia="it-IT"/>
        </w:rPr>
        <w:t>,</w:t>
      </w:r>
      <w:r>
        <w:rPr>
          <w:lang w:eastAsia="it-IT"/>
        </w:rPr>
        <w:t xml:space="preserve"> e al di sopra anche delle convenzioni sociali più venerate. La famiglia, nella Bibbia, è certamente un valore fondamentale, ma l’essere discepoli di Gesù lo è di più. Qui tra l’altro comprendiamo</w:t>
      </w:r>
      <w:r w:rsidR="00F166CA">
        <w:rPr>
          <w:lang w:eastAsia="it-IT"/>
        </w:rPr>
        <w:t xml:space="preserve"> molto bene</w:t>
      </w:r>
      <w:r>
        <w:rPr>
          <w:lang w:eastAsia="it-IT"/>
        </w:rPr>
        <w:t xml:space="preserve"> come il cristianesimo non possa essere in alcun modo quella “religione civile” alla quale, pur con molte precisazioni, aspir</w:t>
      </w:r>
      <w:r>
        <w:rPr>
          <w:lang w:eastAsia="it-IT"/>
        </w:rPr>
        <w:t>a</w:t>
      </w:r>
      <w:r>
        <w:rPr>
          <w:lang w:eastAsia="it-IT"/>
        </w:rPr>
        <w:t>va anche Joseph Ratzinger (lettera</w:t>
      </w:r>
      <w:r w:rsidR="00FC43D8">
        <w:rPr>
          <w:lang w:eastAsia="it-IT"/>
        </w:rPr>
        <w:t xml:space="preserve"> del 2011</w:t>
      </w:r>
      <w:r>
        <w:rPr>
          <w:lang w:eastAsia="it-IT"/>
        </w:rPr>
        <w:t xml:space="preserve"> a Marcello Pera </w:t>
      </w:r>
      <w:r w:rsidR="00FC43D8">
        <w:rPr>
          <w:lang w:eastAsia="it-IT"/>
        </w:rPr>
        <w:t>su religione civile cr</w:t>
      </w:r>
      <w:r w:rsidR="00FC43D8">
        <w:rPr>
          <w:lang w:eastAsia="it-IT"/>
        </w:rPr>
        <w:t>i</w:t>
      </w:r>
      <w:r w:rsidR="00FC43D8">
        <w:rPr>
          <w:lang w:eastAsia="it-IT"/>
        </w:rPr>
        <w:t>stiana, relativismo e bioetica).</w:t>
      </w:r>
      <w:r w:rsidR="00F166CA">
        <w:rPr>
          <w:lang w:eastAsia="it-IT"/>
        </w:rPr>
        <w:t xml:space="preserve"> Ovvero una religione “razionale” che possa ragion</w:t>
      </w:r>
      <w:r w:rsidR="00F166CA">
        <w:rPr>
          <w:lang w:eastAsia="it-IT"/>
        </w:rPr>
        <w:t>e</w:t>
      </w:r>
      <w:r w:rsidR="00F166CA">
        <w:rPr>
          <w:lang w:eastAsia="it-IT"/>
        </w:rPr>
        <w:t xml:space="preserve">volmente essere accolta da tutti e che l’autorità civile </w:t>
      </w:r>
      <w:r w:rsidR="00984EEB">
        <w:rPr>
          <w:lang w:eastAsia="it-IT"/>
        </w:rPr>
        <w:t>sia in grado di</w:t>
      </w:r>
      <w:r w:rsidR="00F166CA">
        <w:rPr>
          <w:lang w:eastAsia="it-IT"/>
        </w:rPr>
        <w:t xml:space="preserve"> usare come co</w:t>
      </w:r>
      <w:r w:rsidR="00F166CA">
        <w:rPr>
          <w:lang w:eastAsia="it-IT"/>
        </w:rPr>
        <w:t>l</w:t>
      </w:r>
      <w:r w:rsidR="00F166CA">
        <w:rPr>
          <w:lang w:eastAsia="it-IT"/>
        </w:rPr>
        <w:t>lante sociale.</w:t>
      </w:r>
      <w:r w:rsidR="00FC43D8">
        <w:rPr>
          <w:lang w:eastAsia="it-IT"/>
        </w:rPr>
        <w:t xml:space="preserve"> La fede cristiana non può appiattirsi su valori umani anche elevati, ma chiede di mantenere la sua “differenza”: in questo caso, il riferimento alla figura di Gesù.</w:t>
      </w:r>
    </w:p>
    <w:p w:rsidR="00F166CA" w:rsidRDefault="00FC43D8" w:rsidP="00B76B1D">
      <w:pPr>
        <w:ind w:firstLine="142"/>
      </w:pPr>
      <w:r w:rsidRPr="00F166CA">
        <w:rPr>
          <w:b/>
          <w:sz w:val="32"/>
          <w:lang w:eastAsia="it-IT"/>
        </w:rPr>
        <w:t>G</w:t>
      </w:r>
      <w:r>
        <w:rPr>
          <w:lang w:eastAsia="it-IT"/>
        </w:rPr>
        <w:t>esù continua: «</w:t>
      </w:r>
      <w:r w:rsidRPr="00FC43D8">
        <w:rPr>
          <w:lang w:eastAsia="it-IT"/>
        </w:rPr>
        <w:t>chi non prende la propria croce e no</w:t>
      </w:r>
      <w:r w:rsidR="00F166CA">
        <w:rPr>
          <w:lang w:eastAsia="it-IT"/>
        </w:rPr>
        <w:t>n mi segue, non è degno di me. </w:t>
      </w:r>
      <w:r w:rsidRPr="00FC43D8">
        <w:rPr>
          <w:lang w:eastAsia="it-IT"/>
        </w:rPr>
        <w:t>Chi avrà tenuto per sé la propria vita, la perderà, e chi avrà perduto la propria vita per causa mia, la troverà</w:t>
      </w:r>
      <w:r>
        <w:rPr>
          <w:lang w:eastAsia="it-IT"/>
        </w:rPr>
        <w:t>»</w:t>
      </w:r>
      <w:r w:rsidR="00F166CA">
        <w:rPr>
          <w:lang w:eastAsia="it-IT"/>
        </w:rPr>
        <w:t>. P</w:t>
      </w:r>
      <w:r>
        <w:rPr>
          <w:lang w:eastAsia="it-IT"/>
        </w:rPr>
        <w:t>rendere la croce è per noi una metafora</w:t>
      </w:r>
      <w:r w:rsidR="00F166CA">
        <w:rPr>
          <w:lang w:eastAsia="it-IT"/>
        </w:rPr>
        <w:t>, persino un po’ stantìa</w:t>
      </w:r>
      <w:r>
        <w:rPr>
          <w:lang w:eastAsia="it-IT"/>
        </w:rPr>
        <w:t>. Per l’epoca di Gesù è</w:t>
      </w:r>
      <w:r w:rsidR="00F166CA">
        <w:rPr>
          <w:lang w:eastAsia="it-IT"/>
        </w:rPr>
        <w:t xml:space="preserve"> invece un’</w:t>
      </w:r>
      <w:r>
        <w:rPr>
          <w:lang w:eastAsia="it-IT"/>
        </w:rPr>
        <w:t>immagine atroce: è il momento in cui il co</w:t>
      </w:r>
      <w:r>
        <w:rPr>
          <w:lang w:eastAsia="it-IT"/>
        </w:rPr>
        <w:t>n</w:t>
      </w:r>
      <w:r>
        <w:rPr>
          <w:lang w:eastAsia="it-IT"/>
        </w:rPr>
        <w:t xml:space="preserve">dannato a morte viene caricato della trave orizzontale della croce, il </w:t>
      </w:r>
      <w:r>
        <w:rPr>
          <w:i/>
          <w:lang w:eastAsia="it-IT"/>
        </w:rPr>
        <w:t>patibulum</w:t>
      </w:r>
      <w:r>
        <w:t>, e condotto alla morte tra due ali di folla inferocita, frustato a sangue dai soldati. Essere discepoli di Gesù implica</w:t>
      </w:r>
      <w:r w:rsidR="00F166CA">
        <w:t xml:space="preserve"> così</w:t>
      </w:r>
      <w:r>
        <w:t xml:space="preserve"> la disponibilità totale a dare la propria vita.</w:t>
      </w:r>
      <w:r w:rsidR="006B2A33">
        <w:t xml:space="preserve"> </w:t>
      </w:r>
    </w:p>
    <w:p w:rsidR="00B76B1D" w:rsidRDefault="006B2A33" w:rsidP="00DA0D12">
      <w:pPr>
        <w:ind w:firstLine="142"/>
      </w:pPr>
      <w:r w:rsidRPr="00DA0D12">
        <w:rPr>
          <w:b/>
          <w:sz w:val="32"/>
        </w:rPr>
        <w:t>P</w:t>
      </w:r>
      <w:r>
        <w:t>ensando</w:t>
      </w:r>
      <w:r w:rsidR="00DA0D12">
        <w:t xml:space="preserve"> ancora</w:t>
      </w:r>
      <w:r>
        <w:t xml:space="preserve"> al colloquio tra il card. Borromeo e don Abbondio, già ricordato domenica scorsa,</w:t>
      </w:r>
      <w:r w:rsidR="00F166CA">
        <w:t xml:space="preserve"> mi</w:t>
      </w:r>
      <w:r>
        <w:t xml:space="preserve"> viene in mente un altro passo: quando don Abbondio si difende</w:t>
      </w:r>
      <w:r w:rsidR="00F166CA">
        <w:t xml:space="preserve"> per non aver sposato Renzo e Lucia</w:t>
      </w:r>
      <w:r>
        <w:t xml:space="preserve"> chiamando in causa il pericolo di vita</w:t>
      </w:r>
      <w:r w:rsidR="00B76B1D">
        <w:t xml:space="preserve">: </w:t>
      </w:r>
      <w:r w:rsidRPr="00B76B1D">
        <w:t>“Io ho sempre cercato di farlo, il mio dovere, anche con mio grave incomodo, ma quando si tratta della vita...”</w:t>
      </w:r>
      <w:r w:rsidR="00B76B1D">
        <w:t xml:space="preserve"> –</w:t>
      </w:r>
      <w:r w:rsidR="00F166CA">
        <w:t xml:space="preserve"> dice</w:t>
      </w:r>
      <w:r w:rsidR="00DA0D12">
        <w:t xml:space="preserve"> don</w:t>
      </w:r>
      <w:r w:rsidR="00B76B1D">
        <w:t xml:space="preserve"> Abbondio; e Federigo risponde: </w:t>
      </w:r>
      <w:r w:rsidRPr="00B76B1D">
        <w:t>“E quando vi siete pr</w:t>
      </w:r>
      <w:r w:rsidRPr="00B76B1D">
        <w:t>e</w:t>
      </w:r>
      <w:r w:rsidRPr="00B76B1D">
        <w:t>sentato alla Chiesa,” disse, con accento ancor più grave, Federigo, “per addossarvi codesto ministero, v’ha essa fatto sicurtà della vita? V’ha detto che i doveri annessi al ministero fossero liberi da ogni ostacolo, immuni da ogni pericolo? O v’ha detto forse che dove cominciasse il pericolo, ivi cesserebbe il dovere?</w:t>
      </w:r>
      <w:r w:rsidR="00B76B1D">
        <w:t>”. Il mettere a rischio la v</w:t>
      </w:r>
      <w:r w:rsidR="00B76B1D">
        <w:t>i</w:t>
      </w:r>
      <w:r w:rsidR="00B76B1D">
        <w:t>ta</w:t>
      </w:r>
      <w:r w:rsidR="00F166CA">
        <w:t xml:space="preserve"> di cui parla il vangelo</w:t>
      </w:r>
      <w:r w:rsidR="00B76B1D">
        <w:t xml:space="preserve"> è</w:t>
      </w:r>
      <w:r w:rsidR="00F166CA">
        <w:t>,</w:t>
      </w:r>
      <w:r w:rsidR="00B76B1D">
        <w:t xml:space="preserve"> in realtà</w:t>
      </w:r>
      <w:r w:rsidR="00F166CA">
        <w:t>,</w:t>
      </w:r>
      <w:r w:rsidR="00B76B1D">
        <w:t xml:space="preserve"> un invito all’amore</w:t>
      </w:r>
      <w:r w:rsidR="00984EEB">
        <w:t xml:space="preserve"> gratuito e totale</w:t>
      </w:r>
      <w:r w:rsidR="00B76B1D">
        <w:t>.</w:t>
      </w:r>
    </w:p>
    <w:p w:rsidR="00B76B1D" w:rsidRDefault="00B76B1D" w:rsidP="00B76B1D">
      <w:pPr>
        <w:ind w:firstLine="142"/>
      </w:pPr>
      <w:r w:rsidRPr="00F166CA">
        <w:rPr>
          <w:b/>
          <w:sz w:val="32"/>
        </w:rPr>
        <w:t>I</w:t>
      </w:r>
      <w:r>
        <w:t>l brano del vangelo di oggi si chiude cambiando</w:t>
      </w:r>
      <w:r w:rsidR="00984EEB">
        <w:t xml:space="preserve"> solo</w:t>
      </w:r>
      <w:r>
        <w:t xml:space="preserve"> apparentemente tema e inv</w:t>
      </w:r>
      <w:r>
        <w:t>i</w:t>
      </w:r>
      <w:r>
        <w:t>tando ad accogliere i discepoli di Cristo, anche solo offrendo loro un bicchier d’acqua –</w:t>
      </w:r>
      <w:r w:rsidR="00F166CA">
        <w:t xml:space="preserve"> </w:t>
      </w:r>
      <w:r w:rsidR="00984EEB">
        <w:t xml:space="preserve">un </w:t>
      </w:r>
      <w:r w:rsidR="00F166CA">
        <w:t>gesto</w:t>
      </w:r>
      <w:r>
        <w:t xml:space="preserve"> da leggersi nel contesto del caldo e arido Medio Oriente. Gesù non intende insegnare l’eti</w:t>
      </w:r>
      <w:r w:rsidR="00984EEB">
        <w:t>ca delle buone maniere, ma vuol</w:t>
      </w:r>
      <w:r>
        <w:t xml:space="preserve"> farci capire che tra le esigenze del d</w:t>
      </w:r>
      <w:r>
        <w:t>i</w:t>
      </w:r>
      <w:r>
        <w:t>scepolo c’è</w:t>
      </w:r>
      <w:r w:rsidR="00984EEB">
        <w:t xml:space="preserve"> prima di tutto</w:t>
      </w:r>
      <w:r>
        <w:t xml:space="preserve"> la necessità di accogliere l’altro che il Signore ci manda i</w:t>
      </w:r>
      <w:r>
        <w:t>n</w:t>
      </w:r>
      <w:r>
        <w:t>co</w:t>
      </w:r>
      <w:r w:rsidR="00984EEB">
        <w:t>ntro. Un’</w:t>
      </w:r>
      <w:r>
        <w:t>accoglienza concreta, fisica, che passa anche attraverso il bicchier d’acqua, come nel caso della donna di cui parla la prima lettura, che accoglie il prof</w:t>
      </w:r>
      <w:r>
        <w:t>e</w:t>
      </w:r>
      <w:r>
        <w:t>ta Eliseo</w:t>
      </w:r>
      <w:r w:rsidR="00984EEB">
        <w:t>,</w:t>
      </w:r>
      <w:r>
        <w:t xml:space="preserve"> offrend</w:t>
      </w:r>
      <w:r>
        <w:t>o</w:t>
      </w:r>
      <w:r>
        <w:t>gli un alloggio dove potersi fermare a passare la notte. Il vangelo è fatto di concretezza.</w:t>
      </w:r>
      <w:r w:rsidR="00F166CA">
        <w:t xml:space="preserve"> </w:t>
      </w:r>
      <w:r w:rsidR="00984EEB">
        <w:t>Oggi ci troviamo forse di fronte alla</w:t>
      </w:r>
      <w:r w:rsidR="00F166CA">
        <w:t xml:space="preserve"> morte della cristianità, int</w:t>
      </w:r>
      <w:r w:rsidR="00F166CA">
        <w:t>e</w:t>
      </w:r>
      <w:r w:rsidR="00F166CA">
        <w:t xml:space="preserve">sa come sistema di potere e di valori che lo reggono, ma </w:t>
      </w:r>
      <w:r w:rsidR="00984EEB">
        <w:t>davanti</w:t>
      </w:r>
      <w:r w:rsidR="00F06E16">
        <w:t xml:space="preserve"> ai gesti di accoglie</w:t>
      </w:r>
      <w:r w:rsidR="00F06E16">
        <w:t>n</w:t>
      </w:r>
      <w:r w:rsidR="00F06E16">
        <w:t xml:space="preserve">za dei credenti, non </w:t>
      </w:r>
      <w:r w:rsidR="00984EEB">
        <w:t>sarà questa</w:t>
      </w:r>
      <w:r w:rsidR="00F06E16">
        <w:t xml:space="preserve"> la fine del cristianesimo, inteso come la fede in Gesù.</w:t>
      </w:r>
      <w:r w:rsidR="00984EEB">
        <w:t xml:space="preserve"> L’ospitalità verso l’altro fatta nel nome di Cristo permette di annullare l’ostilità con il quale invece lo guardiamo. Per questo seguire Gesù chiede un abbandono totale, pe</w:t>
      </w:r>
      <w:r w:rsidR="00984EEB">
        <w:t>r</w:t>
      </w:r>
      <w:r w:rsidR="00984EEB">
        <w:t>sino del padre e della madre, se questi legami nascono dal nostro personale egoismo e non dalla d</w:t>
      </w:r>
      <w:r w:rsidR="00984EEB">
        <w:t>i</w:t>
      </w:r>
      <w:r w:rsidR="00984EEB">
        <w:t>sponibilità ad accogliere l’altro, chiunque esso sia.</w:t>
      </w:r>
    </w:p>
    <w:p w:rsidR="006B2A33" w:rsidRPr="00B76B1D" w:rsidRDefault="006B2A33" w:rsidP="00B76B1D">
      <w:pPr>
        <w:ind w:firstLine="142"/>
      </w:pPr>
    </w:p>
    <w:p w:rsidR="00FC43D8" w:rsidRPr="00FC43D8" w:rsidRDefault="00FC43D8" w:rsidP="00B76B1D">
      <w:pPr>
        <w:ind w:firstLine="142"/>
        <w:rPr>
          <w:lang w:eastAsia="it-IT"/>
        </w:rPr>
      </w:pPr>
    </w:p>
    <w:p w:rsidR="00896491" w:rsidRPr="00896491" w:rsidRDefault="00896491" w:rsidP="00B76B1D">
      <w:pPr>
        <w:ind w:firstLine="142"/>
        <w:rPr>
          <w:rFonts w:ascii="Times" w:hAnsi="Times"/>
          <w:sz w:val="20"/>
          <w:szCs w:val="20"/>
          <w:lang w:eastAsia="it-IT"/>
        </w:rPr>
      </w:pPr>
    </w:p>
    <w:p w:rsidR="00896491" w:rsidRDefault="00896491" w:rsidP="00B76B1D">
      <w:pPr>
        <w:ind w:firstLine="142"/>
      </w:pPr>
    </w:p>
    <w:sectPr w:rsidR="00896491" w:rsidSect="00984EEB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96491"/>
    <w:rsid w:val="003440EE"/>
    <w:rsid w:val="006B2A33"/>
    <w:rsid w:val="00896491"/>
    <w:rsid w:val="00984EEB"/>
    <w:rsid w:val="00B76B1D"/>
    <w:rsid w:val="00DA0D12"/>
    <w:rsid w:val="00F06E16"/>
    <w:rsid w:val="00F166CA"/>
    <w:rsid w:val="00FC43D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D7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spacing w:line="240" w:lineRule="auto"/>
    </w:pPr>
    <w:rPr>
      <w:rFonts w:eastAsia="Times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836F64"/>
    <w:pPr>
      <w:spacing w:line="240" w:lineRule="auto"/>
    </w:pPr>
    <w:rPr>
      <w:rFonts w:asciiTheme="minorHAnsi" w:hAnsiTheme="minorHAnsi"/>
      <w:snapToGrid w:val="0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  <w:style w:type="character" w:styleId="Enfasigrassetto">
    <w:name w:val="Strong"/>
    <w:basedOn w:val="Caratterepredefinitoparagrafo"/>
    <w:uiPriority w:val="22"/>
    <w:rsid w:val="00896491"/>
    <w:rPr>
      <w:b/>
    </w:rPr>
  </w:style>
  <w:style w:type="character" w:customStyle="1" w:styleId="apple-converted-space">
    <w:name w:val="apple-converted-space"/>
    <w:basedOn w:val="Caratterepredefinitoparagrafo"/>
    <w:rsid w:val="00FC43D8"/>
  </w:style>
  <w:style w:type="paragraph" w:styleId="NormaleWeb">
    <w:name w:val="Normal (Web)"/>
    <w:basedOn w:val="Normale"/>
    <w:uiPriority w:val="99"/>
    <w:rsid w:val="006B2A3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Macintosh Word</Application>
  <DocSecurity>0</DocSecurity>
  <Lines>30</Lines>
  <Paragraphs>7</Paragraphs>
  <ScaleCrop>false</ScaleCrop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2</cp:revision>
  <dcterms:created xsi:type="dcterms:W3CDTF">2023-06-30T12:22:00Z</dcterms:created>
  <dcterms:modified xsi:type="dcterms:W3CDTF">2023-06-30T12:22:00Z</dcterms:modified>
</cp:coreProperties>
</file>